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A754" w14:textId="77777777" w:rsidR="00BA3411" w:rsidRPr="00025B04" w:rsidRDefault="00BA3411" w:rsidP="00BA3411">
      <w:pPr>
        <w:spacing w:line="500" w:lineRule="exact"/>
        <w:rPr>
          <w:rFonts w:ascii="仿宋_GB2312" w:hAnsi="黑体"/>
          <w:szCs w:val="32"/>
        </w:rPr>
      </w:pPr>
      <w:r w:rsidRPr="00025B04">
        <w:rPr>
          <w:rFonts w:ascii="仿宋_GB2312" w:hAnsi="黑体" w:hint="eastAsia"/>
          <w:szCs w:val="32"/>
        </w:rPr>
        <w:t>附件1：</w:t>
      </w:r>
    </w:p>
    <w:p w14:paraId="020D12BE" w14:textId="77777777" w:rsidR="00BA3411" w:rsidRDefault="00BA3411" w:rsidP="00BA3411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四川铁道职业学院202</w:t>
      </w:r>
      <w:r>
        <w:rPr>
          <w:rFonts w:ascii="黑体" w:eastAsia="黑体" w:hAnsi="黑体" w:cs="宋体"/>
          <w:sz w:val="36"/>
          <w:szCs w:val="36"/>
        </w:rPr>
        <w:t>1</w:t>
      </w:r>
      <w:r>
        <w:rPr>
          <w:rFonts w:ascii="黑体" w:eastAsia="黑体" w:hAnsi="黑体" w:cs="宋体" w:hint="eastAsia"/>
          <w:sz w:val="36"/>
          <w:szCs w:val="36"/>
        </w:rPr>
        <w:t>年</w:t>
      </w:r>
      <w:r>
        <w:rPr>
          <w:rFonts w:ascii="黑体" w:eastAsia="黑体" w:hAnsi="黑体" w:cs="宋体"/>
          <w:sz w:val="36"/>
          <w:szCs w:val="36"/>
        </w:rPr>
        <w:t>11</w:t>
      </w:r>
      <w:r>
        <w:rPr>
          <w:rFonts w:ascii="黑体" w:eastAsia="黑体" w:hAnsi="黑体" w:cs="宋体" w:hint="eastAsia"/>
          <w:sz w:val="36"/>
          <w:szCs w:val="36"/>
        </w:rPr>
        <w:t>月公开考核招聘工作人员条件要求一览表</w:t>
      </w:r>
    </w:p>
    <w:p w14:paraId="4A94B29A" w14:textId="77777777" w:rsidR="00BA3411" w:rsidRDefault="00BA3411" w:rsidP="00BA3411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tbl>
      <w:tblPr>
        <w:tblW w:w="14245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120"/>
        <w:gridCol w:w="1357"/>
        <w:gridCol w:w="1033"/>
        <w:gridCol w:w="741"/>
        <w:gridCol w:w="843"/>
        <w:gridCol w:w="1704"/>
        <w:gridCol w:w="1344"/>
        <w:gridCol w:w="2337"/>
        <w:gridCol w:w="1730"/>
        <w:gridCol w:w="754"/>
      </w:tblGrid>
      <w:tr w:rsidR="00BA3411" w14:paraId="20248AC2" w14:textId="77777777" w:rsidTr="006B73E5">
        <w:trPr>
          <w:trHeight w:val="50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4A4E6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C0F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9DB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岗位编码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00A85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D0607D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招聘对象</w:t>
            </w:r>
          </w:p>
          <w:p w14:paraId="7A1282E2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341263" w14:textId="77777777" w:rsidR="00BA3411" w:rsidRDefault="00BA3411" w:rsidP="006B73E5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439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BA3411" w14:paraId="566E8F9C" w14:textId="77777777" w:rsidTr="006B73E5">
        <w:trPr>
          <w:trHeight w:val="90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BE542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6D1F8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岗位类别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B63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C11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8F9E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944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E984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2F30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14:paraId="04E13429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9AB5C7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6591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3016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A3411" w14:paraId="25212A36" w14:textId="77777777" w:rsidTr="006B73E5">
        <w:trPr>
          <w:trHeight w:val="170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48C8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基建处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1D31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8FEE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技术员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80F8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CTY02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65F7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B6D3B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详见公告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2243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年1月1日及以后出生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362A" w14:textId="77777777" w:rsidR="00BA3411" w:rsidRDefault="00BA3411" w:rsidP="006B73E5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B7AA39" w14:textId="77777777" w:rsidR="00BA3411" w:rsidRPr="004F7CAD" w:rsidRDefault="00BA3411" w:rsidP="006B73E5">
            <w:pPr>
              <w:spacing w:line="28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4F7CA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阶段</w:t>
            </w:r>
            <w:r w:rsidRPr="004F7CA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：土木工程、建筑学</w:t>
            </w:r>
          </w:p>
          <w:p w14:paraId="4C0A12B1" w14:textId="77777777" w:rsidR="00BA3411" w:rsidRDefault="00BA3411" w:rsidP="006B73E5">
            <w:pPr>
              <w:spacing w:line="28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硕士阶段</w:t>
            </w:r>
            <w:r w:rsidRPr="004F7CA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：土木工程、土木水利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DCCE" w14:textId="77777777" w:rsidR="00BA3411" w:rsidRPr="004F7CAD" w:rsidRDefault="00BA3411" w:rsidP="006B73E5">
            <w:pPr>
              <w:spacing w:line="280" w:lineRule="exact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F7CAD">
              <w:rPr>
                <w:rFonts w:ascii="宋体" w:eastAsia="宋体" w:hAnsi="宋体" w:cs="宋体" w:hint="eastAsia"/>
                <w:sz w:val="24"/>
                <w:szCs w:val="24"/>
              </w:rPr>
              <w:t>1.高</w:t>
            </w:r>
            <w:r w:rsidRPr="00036ECD">
              <w:rPr>
                <w:rFonts w:ascii="宋体" w:eastAsia="宋体" w:hAnsi="宋体" w:cs="宋体" w:hint="eastAsia"/>
                <w:sz w:val="24"/>
                <w:szCs w:val="24"/>
              </w:rPr>
              <w:t>级工程师及以上专业技术职务</w:t>
            </w:r>
          </w:p>
          <w:p w14:paraId="5FD28FC5" w14:textId="77777777" w:rsidR="00BA3411" w:rsidRDefault="00BA3411" w:rsidP="006B73E5">
            <w:pPr>
              <w:spacing w:line="28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F7CAD">
              <w:rPr>
                <w:rFonts w:ascii="宋体" w:eastAsia="宋体" w:hAnsi="宋体" w:cs="宋体" w:hint="eastAsia"/>
                <w:sz w:val="24"/>
                <w:szCs w:val="24"/>
              </w:rPr>
              <w:t>2.一级建造师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职业资格</w:t>
            </w:r>
            <w:r w:rsidRPr="004F7CAD">
              <w:rPr>
                <w:rFonts w:ascii="宋体" w:eastAsia="宋体" w:hAnsi="宋体" w:cs="宋体" w:hint="eastAsia"/>
                <w:sz w:val="24"/>
                <w:szCs w:val="24"/>
              </w:rPr>
              <w:t>（建筑工程）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69A" w14:textId="77777777" w:rsidR="00BA3411" w:rsidRDefault="00BA3411" w:rsidP="006B73E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45D3269" w14:textId="77777777" w:rsidR="00BA3411" w:rsidRDefault="00BA3411" w:rsidP="00BA3411">
      <w:pPr>
        <w:spacing w:line="440" w:lineRule="exact"/>
        <w:ind w:firstLineChars="200" w:firstLine="480"/>
        <w:rPr>
          <w:color w:val="FF0000"/>
        </w:rPr>
      </w:pPr>
      <w:r>
        <w:rPr>
          <w:rFonts w:ascii="楷体_GB2312" w:eastAsia="楷体_GB2312" w:hint="eastAsia"/>
          <w:sz w:val="24"/>
          <w:szCs w:val="24"/>
        </w:rPr>
        <w:t>注：1.本表各岗位相关的其他条件及要求请见本公告正文；2.报考者本人有效毕业证所载学历及专业名称、专业方向，须完全符合其所报岗位“学历或学位”、“专业条件要求”和其他要求等三栏的学历、专业条件、其他条件等要求相符。</w:t>
      </w:r>
    </w:p>
    <w:p w14:paraId="3D0AD161" w14:textId="77777777" w:rsidR="00A01106" w:rsidRPr="00BA3411" w:rsidRDefault="00A01106"/>
    <w:sectPr w:rsidR="00A01106" w:rsidRPr="00BA3411" w:rsidSect="00BA3411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11"/>
    <w:rsid w:val="00861D4A"/>
    <w:rsid w:val="00900FA5"/>
    <w:rsid w:val="00A01106"/>
    <w:rsid w:val="00BA3411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0C81"/>
  <w15:chartTrackingRefBased/>
  <w15:docId w15:val="{F06C3D90-9E73-4823-AE37-4A24F42B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411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2021-11-04T08:39:00Z</dcterms:created>
  <dcterms:modified xsi:type="dcterms:W3CDTF">2021-11-04T08:40:00Z</dcterms:modified>
</cp:coreProperties>
</file>