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AFE4" w14:textId="77777777" w:rsidR="00A2350B" w:rsidRPr="00D61218" w:rsidRDefault="00A2350B" w:rsidP="00A2350B">
      <w:pPr>
        <w:jc w:val="lef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附件</w:t>
      </w:r>
      <w:r w:rsidRPr="00D61218">
        <w:rPr>
          <w:rFonts w:ascii="仿宋_GB2312" w:eastAsia="仿宋_GB2312"/>
          <w:sz w:val="28"/>
          <w:szCs w:val="28"/>
        </w:rPr>
        <w:t>3</w:t>
      </w:r>
    </w:p>
    <w:p w14:paraId="4377BEC8" w14:textId="77777777" w:rsidR="00A2350B" w:rsidRPr="003D27E9" w:rsidRDefault="00A2350B" w:rsidP="00A2350B">
      <w:pPr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3D27E9">
        <w:rPr>
          <w:rFonts w:ascii="黑体" w:eastAsia="黑体" w:hAnsi="黑体" w:cs="Times New Roman" w:hint="eastAsia"/>
          <w:bCs/>
          <w:sz w:val="32"/>
          <w:szCs w:val="32"/>
        </w:rPr>
        <w:t>营收分配表</w:t>
      </w:r>
    </w:p>
    <w:p w14:paraId="63DEC948" w14:textId="77777777" w:rsidR="00A2350B" w:rsidRPr="00D61218" w:rsidRDefault="00A2350B" w:rsidP="00A2350B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单位（盖章）：                 </w:t>
      </w:r>
      <w:r>
        <w:rPr>
          <w:rFonts w:ascii="仿宋_GB2312" w:eastAsia="仿宋_GB2312" w:hint="eastAsia"/>
          <w:sz w:val="28"/>
          <w:szCs w:val="28"/>
        </w:rPr>
        <w:t>单位</w:t>
      </w:r>
      <w:r w:rsidRPr="00D61218">
        <w:rPr>
          <w:rFonts w:ascii="仿宋_GB2312" w:eastAsia="仿宋_GB2312" w:hint="eastAsia"/>
          <w:sz w:val="28"/>
          <w:szCs w:val="28"/>
        </w:rPr>
        <w:t xml:space="preserve">代表(签字)：  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000"/>
        <w:gridCol w:w="4052"/>
      </w:tblGrid>
      <w:tr w:rsidR="00A2350B" w:rsidRPr="00D61218" w14:paraId="29D41512" w14:textId="77777777" w:rsidTr="00B60993">
        <w:trPr>
          <w:trHeight w:val="599"/>
        </w:trPr>
        <w:tc>
          <w:tcPr>
            <w:tcW w:w="4014" w:type="dxa"/>
            <w:vAlign w:val="center"/>
          </w:tcPr>
          <w:p w14:paraId="74DCCC0F" w14:textId="77777777" w:rsidR="00A2350B" w:rsidRPr="00D61218" w:rsidRDefault="00A2350B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运营方营收占比</w:t>
            </w:r>
          </w:p>
        </w:tc>
        <w:tc>
          <w:tcPr>
            <w:tcW w:w="4066" w:type="dxa"/>
            <w:vAlign w:val="center"/>
          </w:tcPr>
          <w:p w14:paraId="558D53C8" w14:textId="77777777" w:rsidR="00A2350B" w:rsidRPr="00D61218" w:rsidRDefault="00A2350B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公司营收占比</w:t>
            </w:r>
          </w:p>
        </w:tc>
      </w:tr>
      <w:tr w:rsidR="00A2350B" w:rsidRPr="00D61218" w14:paraId="179C9DB4" w14:textId="77777777" w:rsidTr="00B60993">
        <w:tc>
          <w:tcPr>
            <w:tcW w:w="4014" w:type="dxa"/>
          </w:tcPr>
          <w:p w14:paraId="48391F37" w14:textId="77777777" w:rsidR="00A2350B" w:rsidRPr="00D61218" w:rsidRDefault="00A2350B" w:rsidP="00B6099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66" w:type="dxa"/>
          </w:tcPr>
          <w:p w14:paraId="526F6C5A" w14:textId="77777777" w:rsidR="00A2350B" w:rsidRPr="00D61218" w:rsidRDefault="00A2350B" w:rsidP="00B6099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E5AB02B" w14:textId="77777777" w:rsidR="00A2350B" w:rsidRPr="00D61218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28256127" w14:textId="77777777" w:rsidR="00A2350B" w:rsidRPr="00D61218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  <w:r w:rsidRPr="00D61218">
        <w:rPr>
          <w:rFonts w:ascii="仿宋_GB2312" w:eastAsia="仿宋_GB2312" w:hAnsi="黑体" w:cs="Times New Roman" w:hint="eastAsia"/>
          <w:bCs/>
          <w:sz w:val="28"/>
          <w:szCs w:val="28"/>
        </w:rPr>
        <w:t>其他需要说明事项：</w:t>
      </w:r>
    </w:p>
    <w:p w14:paraId="3D0CCEA3" w14:textId="77777777" w:rsidR="00A2350B" w:rsidRPr="00D61218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2F602945" w14:textId="77777777" w:rsidR="00A2350B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  <w:r w:rsidRPr="00D61218">
        <w:rPr>
          <w:rFonts w:ascii="仿宋_GB2312" w:eastAsia="仿宋_GB2312" w:hAnsi="黑体" w:cs="Times New Roman" w:hint="eastAsia"/>
          <w:bCs/>
          <w:sz w:val="28"/>
          <w:szCs w:val="28"/>
        </w:rPr>
        <w:t>备注：运营方负责投放设备、技术、网络、纸张、墨水耗材等及后期运</w:t>
      </w:r>
      <w:proofErr w:type="gramStart"/>
      <w:r w:rsidRPr="00D61218">
        <w:rPr>
          <w:rFonts w:ascii="仿宋_GB2312" w:eastAsia="仿宋_GB2312" w:hAnsi="黑体" w:cs="Times New Roman" w:hint="eastAsia"/>
          <w:bCs/>
          <w:sz w:val="28"/>
          <w:szCs w:val="28"/>
        </w:rPr>
        <w:t>维一切</w:t>
      </w:r>
      <w:proofErr w:type="gramEnd"/>
      <w:r w:rsidRPr="00D61218">
        <w:rPr>
          <w:rFonts w:ascii="仿宋_GB2312" w:eastAsia="仿宋_GB2312" w:hAnsi="黑体" w:cs="Times New Roman" w:hint="eastAsia"/>
          <w:bCs/>
          <w:sz w:val="28"/>
          <w:szCs w:val="28"/>
        </w:rPr>
        <w:t>事项。公司提供场地及电力。</w:t>
      </w:r>
    </w:p>
    <w:p w14:paraId="171BFEAE" w14:textId="77777777" w:rsidR="00A2350B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28061F0C" w14:textId="77777777" w:rsidR="00A2350B" w:rsidRDefault="00A2350B" w:rsidP="00A2350B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0DE1CDEE" w14:textId="77777777" w:rsidR="00A2350B" w:rsidRPr="00D61218" w:rsidRDefault="00A2350B" w:rsidP="00A2350B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日期：</w:t>
      </w:r>
    </w:p>
    <w:p w14:paraId="2AA5CA47" w14:textId="77777777" w:rsidR="00A2350B" w:rsidRPr="00D61218" w:rsidRDefault="00A2350B" w:rsidP="00A2350B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联系人:</w:t>
      </w:r>
    </w:p>
    <w:p w14:paraId="354DBCB7" w14:textId="77777777" w:rsidR="00A2350B" w:rsidRPr="00D61218" w:rsidRDefault="00A2350B" w:rsidP="00A2350B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联系电话：</w:t>
      </w:r>
    </w:p>
    <w:p w14:paraId="6D881C41" w14:textId="77777777" w:rsidR="00A01106" w:rsidRDefault="00A01106"/>
    <w:sectPr w:rsidR="00A01106" w:rsidSect="00E91CD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65F6" w14:textId="77777777" w:rsidR="00EE0045" w:rsidRDefault="00EE0045" w:rsidP="00A2350B">
      <w:r>
        <w:separator/>
      </w:r>
    </w:p>
  </w:endnote>
  <w:endnote w:type="continuationSeparator" w:id="0">
    <w:p w14:paraId="1E8B30BF" w14:textId="77777777" w:rsidR="00EE0045" w:rsidRDefault="00EE0045" w:rsidP="00A2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EADA" w14:textId="77777777" w:rsidR="00EE0045" w:rsidRDefault="00EE0045" w:rsidP="00A2350B">
      <w:r>
        <w:separator/>
      </w:r>
    </w:p>
  </w:footnote>
  <w:footnote w:type="continuationSeparator" w:id="0">
    <w:p w14:paraId="0F5AAC35" w14:textId="77777777" w:rsidR="00EE0045" w:rsidRDefault="00EE0045" w:rsidP="00A2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D5"/>
    <w:rsid w:val="00861D4A"/>
    <w:rsid w:val="00900FA5"/>
    <w:rsid w:val="00A01106"/>
    <w:rsid w:val="00A2350B"/>
    <w:rsid w:val="00B032D5"/>
    <w:rsid w:val="00E91CD0"/>
    <w:rsid w:val="00E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3D0CA3-102C-4448-AA72-DC3F9BD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50B"/>
    <w:rPr>
      <w:sz w:val="18"/>
      <w:szCs w:val="18"/>
    </w:rPr>
  </w:style>
  <w:style w:type="table" w:styleId="a7">
    <w:name w:val="Table Grid"/>
    <w:basedOn w:val="a1"/>
    <w:uiPriority w:val="39"/>
    <w:rsid w:val="00A2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2022-05-17T01:03:00Z</dcterms:created>
  <dcterms:modified xsi:type="dcterms:W3CDTF">2022-05-17T01:03:00Z</dcterms:modified>
</cp:coreProperties>
</file>