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67" w:rsidRDefault="00B30167" w:rsidP="00B30167">
      <w:pPr>
        <w:spacing w:line="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B30167" w:rsidRDefault="00B30167" w:rsidP="00B3016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30167" w:rsidRDefault="00B30167" w:rsidP="00B30167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四川铁道职业学院</w:t>
      </w:r>
    </w:p>
    <w:p w:rsidR="00B30167" w:rsidRDefault="00B30167" w:rsidP="00B30167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2021年12月公开招聘笔试考试须知</w:t>
      </w:r>
    </w:p>
    <w:p w:rsidR="00B30167" w:rsidRDefault="00B30167" w:rsidP="00B30167">
      <w:pPr>
        <w:snapToGrid w:val="0"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</w:p>
    <w:p w:rsidR="00B30167" w:rsidRPr="00A77A9D" w:rsidRDefault="00B30167" w:rsidP="00B30167">
      <w:pPr>
        <w:snapToGrid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一、考生在进出考场时，须全程规范佩</w:t>
      </w:r>
      <w:bookmarkStart w:id="0" w:name="_GoBack"/>
      <w:bookmarkEnd w:id="0"/>
      <w:r w:rsidRPr="00A77A9D">
        <w:rPr>
          <w:rFonts w:ascii="仿宋_GB2312" w:eastAsia="仿宋_GB2312" w:hAnsi="宋体" w:hint="eastAsia"/>
          <w:sz w:val="32"/>
          <w:szCs w:val="32"/>
        </w:rPr>
        <w:t>戴口罩，接受身份核验时需摘下口罩。进入考场就座后全程规范佩戴口罩。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二、考生应自觉服从监考员等考试工作人员管理，不得以任何理由妨碍监考员等考试工作人员履行职责，不得扰乱考场及其</w:t>
      </w:r>
      <w:proofErr w:type="gramStart"/>
      <w:r w:rsidRPr="00A77A9D">
        <w:rPr>
          <w:rFonts w:ascii="仿宋_GB2312" w:eastAsia="仿宋_GB2312" w:hAnsi="宋体" w:hint="eastAsia"/>
          <w:sz w:val="32"/>
          <w:szCs w:val="32"/>
        </w:rPr>
        <w:t>它考试</w:t>
      </w:r>
      <w:proofErr w:type="gramEnd"/>
      <w:r w:rsidRPr="00A77A9D">
        <w:rPr>
          <w:rFonts w:ascii="仿宋_GB2312" w:eastAsia="仿宋_GB2312" w:hAnsi="宋体" w:hint="eastAsia"/>
          <w:sz w:val="32"/>
          <w:szCs w:val="32"/>
        </w:rPr>
        <w:t>工作地点的秩序。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三、考生提前</w:t>
      </w:r>
      <w:r w:rsidRPr="00A77A9D">
        <w:rPr>
          <w:rFonts w:ascii="仿宋_GB2312" w:eastAsia="仿宋_GB2312" w:hAnsi="宋体" w:hint="eastAsia"/>
          <w:b/>
          <w:bCs/>
          <w:sz w:val="32"/>
          <w:szCs w:val="32"/>
        </w:rPr>
        <w:t>1</w:t>
      </w:r>
      <w:r w:rsidRPr="00A77A9D">
        <w:rPr>
          <w:rFonts w:ascii="仿宋_GB2312" w:eastAsia="仿宋_GB2312" w:hAnsi="宋体"/>
          <w:b/>
          <w:bCs/>
          <w:sz w:val="32"/>
          <w:szCs w:val="32"/>
        </w:rPr>
        <w:t>5</w:t>
      </w:r>
      <w:r w:rsidRPr="00A77A9D">
        <w:rPr>
          <w:rFonts w:ascii="仿宋_GB2312" w:eastAsia="仿宋_GB2312" w:hAnsi="宋体" w:hint="eastAsia"/>
          <w:b/>
          <w:bCs/>
          <w:sz w:val="32"/>
          <w:szCs w:val="32"/>
        </w:rPr>
        <w:t>分钟</w:t>
      </w:r>
      <w:r w:rsidRPr="00A77A9D">
        <w:rPr>
          <w:rFonts w:ascii="仿宋_GB2312" w:eastAsia="仿宋_GB2312" w:hAnsi="宋体" w:hint="eastAsia"/>
          <w:sz w:val="32"/>
          <w:szCs w:val="32"/>
        </w:rPr>
        <w:t>凭准考证和有效身份证件</w:t>
      </w:r>
      <w:r w:rsidRPr="00A77A9D">
        <w:rPr>
          <w:rFonts w:ascii="仿宋_GB2312" w:eastAsia="仿宋_GB2312" w:hAnsi="宋体" w:cs="宋体" w:hint="eastAsia"/>
          <w:color w:val="000000"/>
          <w:sz w:val="32"/>
          <w:szCs w:val="32"/>
        </w:rPr>
        <w:t>（第二代身份证等）</w:t>
      </w:r>
      <w:r w:rsidRPr="00A77A9D">
        <w:rPr>
          <w:rFonts w:ascii="仿宋_GB2312" w:eastAsia="仿宋_GB2312" w:hAnsi="宋体" w:hint="eastAsia"/>
          <w:sz w:val="32"/>
          <w:szCs w:val="32"/>
        </w:rPr>
        <w:t>进入规定考场对号入座，并将准考证、有效证件放在</w:t>
      </w:r>
      <w:proofErr w:type="gramStart"/>
      <w:r w:rsidRPr="00A77A9D">
        <w:rPr>
          <w:rFonts w:ascii="仿宋_GB2312" w:eastAsia="仿宋_GB2312" w:hAnsi="宋体" w:hint="eastAsia"/>
          <w:sz w:val="32"/>
          <w:szCs w:val="32"/>
        </w:rPr>
        <w:t>考桌左</w:t>
      </w:r>
      <w:proofErr w:type="gramEnd"/>
      <w:r w:rsidRPr="00A77A9D">
        <w:rPr>
          <w:rFonts w:ascii="仿宋_GB2312" w:eastAsia="仿宋_GB2312" w:hAnsi="宋体" w:hint="eastAsia"/>
          <w:sz w:val="32"/>
          <w:szCs w:val="32"/>
        </w:rPr>
        <w:t>上角，以便监考员查验。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trike/>
          <w:sz w:val="32"/>
          <w:szCs w:val="32"/>
          <w:highlight w:val="green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四、除</w:t>
      </w:r>
      <w:r w:rsidRPr="00A77A9D">
        <w:rPr>
          <w:rFonts w:ascii="仿宋_GB2312" w:eastAsia="仿宋_GB2312" w:hAnsi="宋体" w:hint="eastAsia"/>
          <w:color w:val="000000"/>
          <w:sz w:val="32"/>
          <w:szCs w:val="32"/>
        </w:rPr>
        <w:t>黑色墨迹签字笔、黑色中性笔</w:t>
      </w:r>
      <w:r w:rsidRPr="00A77A9D">
        <w:rPr>
          <w:rFonts w:ascii="仿宋_GB2312" w:eastAsia="仿宋_GB2312" w:hAnsi="宋体" w:hint="eastAsia"/>
          <w:sz w:val="32"/>
          <w:szCs w:val="32"/>
        </w:rPr>
        <w:t>等必需的考试用品外，其它任何物品不得带入考场(如:书籍、资料、笔记本和自备草稿纸以及具有收录、储存、记忆功能的电子工具等)。手机、电子通信设备和其他随身物品存放在物品寄存处。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五、考试开始</w:t>
      </w:r>
      <w:r w:rsidRPr="00A77A9D">
        <w:rPr>
          <w:rFonts w:ascii="仿宋_GB2312" w:eastAsia="仿宋_GB2312" w:hAnsi="宋体" w:hint="eastAsia"/>
          <w:b/>
          <w:bCs/>
          <w:sz w:val="32"/>
          <w:szCs w:val="32"/>
        </w:rPr>
        <w:t>15分钟</w:t>
      </w:r>
      <w:r w:rsidRPr="00A77A9D">
        <w:rPr>
          <w:rFonts w:ascii="仿宋_GB2312" w:eastAsia="仿宋_GB2312" w:hAnsi="宋体" w:hint="eastAsia"/>
          <w:sz w:val="32"/>
          <w:szCs w:val="32"/>
        </w:rPr>
        <w:t>后，考生停止进入考场。开考</w:t>
      </w:r>
      <w:r w:rsidRPr="00A77A9D">
        <w:rPr>
          <w:rFonts w:ascii="仿宋_GB2312" w:eastAsia="仿宋_GB2312" w:hAnsi="宋体" w:hint="eastAsia"/>
          <w:b/>
          <w:bCs/>
          <w:sz w:val="32"/>
          <w:szCs w:val="32"/>
        </w:rPr>
        <w:t>30分钟</w:t>
      </w:r>
      <w:r w:rsidRPr="00A77A9D">
        <w:rPr>
          <w:rFonts w:ascii="仿宋_GB2312" w:eastAsia="仿宋_GB2312" w:hAnsi="宋体" w:hint="eastAsia"/>
          <w:sz w:val="32"/>
          <w:szCs w:val="32"/>
        </w:rPr>
        <w:t>后，考生方可交卷离开考场。考生交卷后应立即离开考场，不得在考场附近逗留、交谈，不得再返回考场续考。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六、考生领到试卷后，应在指定位置和规定时间内准确、清楚地填写姓名、准考证号等。</w:t>
      </w:r>
      <w:proofErr w:type="gramStart"/>
      <w:r w:rsidRPr="00A77A9D">
        <w:rPr>
          <w:rFonts w:ascii="仿宋_GB2312" w:eastAsia="仿宋_GB2312" w:hAnsi="宋体" w:hint="eastAsia"/>
          <w:sz w:val="32"/>
          <w:szCs w:val="32"/>
        </w:rPr>
        <w:t>凡漏写</w:t>
      </w:r>
      <w:proofErr w:type="gramEnd"/>
      <w:r w:rsidRPr="00A77A9D">
        <w:rPr>
          <w:rFonts w:ascii="仿宋_GB2312" w:eastAsia="仿宋_GB2312" w:hAnsi="宋体" w:hint="eastAsia"/>
          <w:sz w:val="32"/>
          <w:szCs w:val="32"/>
        </w:rPr>
        <w:t>、错写姓名、准考证号或字迹模糊无法辨认，以及在试卷密封线外填写准考证号、姓名或作其它标记的试卷一律按零分处理。遇试卷分发错误及试题字迹不清、重印、漏印或缺页等问题，应及时向监考员报告，涉及试题内容的疑问，不得向监考员询问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七、开考信号发出后，考生方可开始答题。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八、考生在考场内必须严格遵守考试纪律，不准喧哗，不准交头接耳、左顾右盼、打手势、做暗号，不准夹带、旁窥、抄袭或有意让他人抄袭，不准传抄答案或交换试卷、草稿纸，</w:t>
      </w:r>
      <w:proofErr w:type="gramStart"/>
      <w:r w:rsidRPr="00A77A9D">
        <w:rPr>
          <w:rFonts w:ascii="仿宋_GB2312" w:eastAsia="仿宋_GB2312" w:hAnsi="宋体" w:hint="eastAsia"/>
          <w:sz w:val="32"/>
          <w:szCs w:val="32"/>
        </w:rPr>
        <w:t>不</w:t>
      </w:r>
      <w:proofErr w:type="gramEnd"/>
      <w:r w:rsidRPr="00A77A9D">
        <w:rPr>
          <w:rFonts w:ascii="仿宋_GB2312" w:eastAsia="仿宋_GB2312" w:hAnsi="宋体" w:hint="eastAsia"/>
          <w:sz w:val="32"/>
          <w:szCs w:val="32"/>
        </w:rPr>
        <w:t>准将试卷或草稿纸带出考场。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九、笔试考试整个过程会有监控录像。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十、考试结束信号发出后，考生必须立即停笔，将试卷、草稿纸按从上到下的顺序整理好，反扣在桌上，坐待监考员逐一检查无误后依次退出考场。</w:t>
      </w:r>
    </w:p>
    <w:p w:rsidR="00B30167" w:rsidRPr="00A77A9D" w:rsidRDefault="00B30167" w:rsidP="00B30167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十一、如考生不遵守考场规则，不服从考试工作人员管理，有违纪、作弊等行为，将按照《四川省人事考试违规违纪行为处理办法&lt;试行&gt;》和人事部令第６号第三十条、第三十一条等规定严肃处理，情节严重的给予政纪党纪处分，构成犯罪的，依法追究刑事责任。</w:t>
      </w:r>
    </w:p>
    <w:p w:rsidR="00FE71BD" w:rsidRPr="00B30167" w:rsidRDefault="00FE71BD" w:rsidP="00B30167"/>
    <w:sectPr w:rsidR="00FE71BD" w:rsidRPr="00B30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E0" w:rsidRDefault="004636E0" w:rsidP="004636E0">
      <w:r>
        <w:separator/>
      </w:r>
    </w:p>
  </w:endnote>
  <w:endnote w:type="continuationSeparator" w:id="0">
    <w:p w:rsidR="004636E0" w:rsidRDefault="004636E0" w:rsidP="0046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E0" w:rsidRDefault="004636E0" w:rsidP="004636E0">
      <w:r>
        <w:separator/>
      </w:r>
    </w:p>
  </w:footnote>
  <w:footnote w:type="continuationSeparator" w:id="0">
    <w:p w:rsidR="004636E0" w:rsidRDefault="004636E0" w:rsidP="00463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35"/>
    <w:rsid w:val="004636E0"/>
    <w:rsid w:val="00B30167"/>
    <w:rsid w:val="00BB5A35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6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>ylmfeng.com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7</cp:revision>
  <dcterms:created xsi:type="dcterms:W3CDTF">2022-06-10T11:06:00Z</dcterms:created>
  <dcterms:modified xsi:type="dcterms:W3CDTF">2022-06-10T11:14:00Z</dcterms:modified>
</cp:coreProperties>
</file>